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45" w:rsidRPr="004318BC" w:rsidRDefault="009A4545" w:rsidP="0043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19DF" w:rsidRDefault="00BD5CBE" w:rsidP="00FB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TEST NA STYLE UCZENIA SIĘ</w:t>
      </w:r>
    </w:p>
    <w:p w:rsidR="00AF2A76" w:rsidRPr="00FB19DF" w:rsidRDefault="00AF2A76" w:rsidP="00FB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5C" w:rsidRDefault="00FB19D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Aby określić swój styl uczenia się, odpowiedz </w:t>
      </w:r>
      <w:r w:rsidR="00BD5CBE">
        <w:rPr>
          <w:rFonts w:ascii="Times New Roman" w:hAnsi="Times New Roman" w:cs="Times New Roman"/>
          <w:sz w:val="28"/>
          <w:szCs w:val="28"/>
        </w:rPr>
        <w:t xml:space="preserve">teraz na pytania testu </w:t>
      </w:r>
      <w:r w:rsidR="00FB2EFB">
        <w:rPr>
          <w:rFonts w:ascii="Times New Roman" w:hAnsi="Times New Roman" w:cs="Times New Roman"/>
          <w:sz w:val="28"/>
          <w:szCs w:val="28"/>
        </w:rPr>
        <w:t>przedstawione poniżej</w:t>
      </w:r>
      <w:r w:rsidRPr="00FB19DF">
        <w:rPr>
          <w:rFonts w:ascii="Times New Roman" w:hAnsi="Times New Roman" w:cs="Times New Roman"/>
          <w:sz w:val="28"/>
          <w:szCs w:val="28"/>
        </w:rPr>
        <w:t>. Staraj się odpowiadać na pytania precyzyjnie. Wybieraj te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odpowiedzi lub warianty, które wydają Ci się najbardziej naturalne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i oczywiste. W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przypadku wątpliwości przy wyborze, zadaj sobie pytanie: „Które z zachowań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najbardziej mi odpowiada i jest najmniej stresujące?"</w:t>
      </w:r>
      <w:r w:rsidR="00FB2EFB">
        <w:rPr>
          <w:rFonts w:ascii="Times New Roman" w:hAnsi="Times New Roman" w:cs="Times New Roman"/>
          <w:sz w:val="28"/>
          <w:szCs w:val="28"/>
        </w:rPr>
        <w:t>.</w:t>
      </w:r>
      <w:r w:rsidRPr="00FB19DF">
        <w:rPr>
          <w:rFonts w:ascii="Times New Roman" w:hAnsi="Times New Roman" w:cs="Times New Roman"/>
          <w:sz w:val="28"/>
          <w:szCs w:val="28"/>
        </w:rPr>
        <w:t xml:space="preserve"> Jeśli jednak czujesz, że mimo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wszystko możesz wybrać więcej niż jedną odpowiedź, zrób to. Pamiętaj, robisz to po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to, aby określić własny styl uczenia się.</w:t>
      </w:r>
    </w:p>
    <w:p w:rsidR="00533F99" w:rsidRDefault="00533F99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  <w:r w:rsidRPr="00B9134E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Test na style uczenia się</w:t>
      </w:r>
    </w:p>
    <w:p w:rsidR="00AF2A76" w:rsidRDefault="00AF2A76" w:rsidP="00AF2A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F2A76" w:rsidRDefault="00AF2A76" w:rsidP="00AF2A7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Może się zdarzyć, że na jedno pytanie udzielisz kilku odpowiedzi</w:t>
      </w:r>
    </w:p>
    <w:p w:rsidR="00AF2A76" w:rsidRDefault="00AF2A76" w:rsidP="00AF2A7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1. Gdy spotykasz nieznaną ci osobę, na co zwracasz uwagę w pierwszej kolejności?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co w stosunku do niej czujesz,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jak wygląda i jak jest ubrana,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w jaki sposób i co mówi, jaki ma głos,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d)</w:t>
      </w:r>
      <w:r>
        <w:rPr>
          <w:rFonts w:ascii="TimesNewRomanPSMT" w:hAnsi="TimesNewRomanPSMT" w:cs="TimesNewRomanPSMT"/>
        </w:rPr>
        <w:t>w jaki sposób się zachowuje i co robi.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2. Co najczęściej zostaje ci w pamięci po kilku dniach od spotkania nieznanej ci wcześniej osoby?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to, co robiliście razem, nawet jeśli zapomniałeś jej imię/nazwisko lub twarz,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jej imię/nazwisko,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to, co czułeś, będąc w jej towarzystwie, nawet jeśli zapomniałeś jej imię/nazwisko lub twarz,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jej twarz.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3. Gdy wchodzisz do nieznanego ci pomieszczenia, na co zwracasz przede wszystkim uwagę?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na jego wygląd,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na to, jak dobrze emocjonalnie i fizycznie się w nim czujesz,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na to, co się w nim dzieje i co ty mógłbyś w nim robić,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na dźwięki i rozmowy, jakie się w nim toczą.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4. Gdy uczysz się czegoś nowego, w jaki sposób robisz to najchętniej?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 xml:space="preserve">gdy nauczyciel pozwala ci zapisywać informacje </w:t>
      </w:r>
      <w:r w:rsidR="00FB2EFB">
        <w:rPr>
          <w:rFonts w:ascii="TimesNewRomanPSMT" w:hAnsi="TimesNewRomanPSMT" w:cs="TimesNewRomanPSMT"/>
        </w:rPr>
        <w:t xml:space="preserve">lub sporządzać rysunki, dotykać przedmiotów, pisać na </w:t>
      </w:r>
      <w:r>
        <w:rPr>
          <w:rFonts w:ascii="TimesNewRomanPSMT" w:hAnsi="TimesNewRomanPSMT" w:cs="TimesNewRomanPSMT"/>
        </w:rPr>
        <w:t>klawiaturze lub robić coś rękami,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 xml:space="preserve">gdy nauczyciel pozwala ci robić projekty, symulacje, eksperymenty, grać </w:t>
      </w:r>
      <w:r w:rsidR="00FB2EFB">
        <w:rPr>
          <w:rFonts w:ascii="TimesNewRomanPSMT" w:hAnsi="TimesNewRomanPSMT" w:cs="TimesNewRomanPSMT"/>
        </w:rPr>
        <w:t xml:space="preserve">w gry, odgrywać role, odtwarzać </w:t>
      </w:r>
      <w:r>
        <w:rPr>
          <w:rFonts w:ascii="TimesNewRomanPSMT" w:hAnsi="TimesNewRomanPSMT" w:cs="TimesNewRomanPSMT"/>
        </w:rPr>
        <w:t xml:space="preserve">rzeczywiste sytuacje z życia, dokonywać odkryć lub też angażować się </w:t>
      </w:r>
      <w:r w:rsidR="00FB2EF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inne działania związane z ruchem,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gdy nauczyciel daje ci coś do czytania na papierze lub tablicy, pokazuje ci książki, ilust</w:t>
      </w:r>
      <w:r w:rsidR="00FB2EFB">
        <w:rPr>
          <w:rFonts w:ascii="TimesNewRomanPSMT" w:hAnsi="TimesNewRomanPSMT" w:cs="TimesNewRomanPSMT"/>
        </w:rPr>
        <w:t xml:space="preserve">racje, wykresy, mapy, </w:t>
      </w:r>
      <w:r>
        <w:rPr>
          <w:rFonts w:ascii="TimesNewRomanPSMT" w:hAnsi="TimesNewRomanPSMT" w:cs="TimesNewRomanPSMT"/>
        </w:rPr>
        <w:t>szkice lub przedmioty, nie każąc ci przy tym niczego mówić, pisać, ani o niczym dyskutować,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gdy nauczyciel wyjaśnia wszystko, mówiąc lub wygłaszając wykład, po</w:t>
      </w:r>
      <w:r w:rsidR="00FB2EFB">
        <w:rPr>
          <w:rFonts w:ascii="TimesNewRomanPSMT" w:hAnsi="TimesNewRomanPSMT" w:cs="TimesNewRomanPSMT"/>
        </w:rPr>
        <w:t xml:space="preserve">zwala ci przedyskutować temat i </w:t>
      </w:r>
      <w:r>
        <w:rPr>
          <w:rFonts w:ascii="TimesNewRomanPSMT" w:hAnsi="TimesNewRomanPSMT" w:cs="TimesNewRomanPSMT"/>
        </w:rPr>
        <w:t>zadawać pytania, nie każąc ci przy tym na nic patrzeć, niczego czytać, pisać ani robić.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A4545" w:rsidRDefault="009A4545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5. Gdy uczysz czegoś innych, co zwykle robisz?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objaśniasz wszystko werbalnie, nie pokazując żadnych materiałów graficznych,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rysujesz coś, piszesz lub w inny sposób używasz rąk do wyjaśniania,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demonstrujesz coś, robiąc to lub każesz uczniom robić to wspólnie z tobą,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dajesz im coś do oglądania, na przykład jakiś przedmiot, ilustrację lub wykr</w:t>
      </w:r>
      <w:r w:rsidR="00FB2EFB">
        <w:rPr>
          <w:rFonts w:ascii="TimesNewRomanPSMT" w:hAnsi="TimesNewRomanPSMT" w:cs="TimesNewRomanPSMT"/>
        </w:rPr>
        <w:t xml:space="preserve">es, udzielając przy tym jedynie </w:t>
      </w:r>
      <w:r>
        <w:rPr>
          <w:rFonts w:ascii="TimesNewRomanPSMT" w:hAnsi="TimesNewRomanPSMT" w:cs="TimesNewRomanPSMT"/>
        </w:rPr>
        <w:t>krótkiego werbalnego wyjaśnienia lub nie udzielając go wcale, dopuszczając lub nie do krótkiej dyskusji.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6. Jaki rodzaj książek czytasz najchętniej?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książki zawierające informacje faktograficzne, historyczne lub dużo dialogów,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 xml:space="preserve">krótkie książki z wartką akcją lub książki, które pomagają ci doskonalić umiejętności </w:t>
      </w:r>
      <w:r w:rsidR="00FB2EF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sporcie,</w:t>
      </w:r>
      <w:r w:rsidR="00FB2EFB">
        <w:rPr>
          <w:rFonts w:ascii="TimesNewRomanPSMT" w:hAnsi="TimesNewRomanPSMT" w:cs="TimesNewRomanPSMT"/>
        </w:rPr>
        <w:t xml:space="preserve"> hobby czy </w:t>
      </w:r>
      <w:r>
        <w:rPr>
          <w:rFonts w:ascii="TimesNewRomanPSMT" w:hAnsi="TimesNewRomanPSMT" w:cs="TimesNewRomanPSMT"/>
        </w:rPr>
        <w:t>też rozwijać jakiś talent,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książki o uczuciach i emocjach bohaterów, poradniki, książki o emocjach</w:t>
      </w:r>
      <w:r w:rsidR="00FB2EFB">
        <w:rPr>
          <w:rFonts w:ascii="TimesNewRomanPSMT" w:hAnsi="TimesNewRomanPSMT" w:cs="TimesNewRomanPSMT"/>
        </w:rPr>
        <w:t xml:space="preserve"> i związkach międzyludzkich lub </w:t>
      </w:r>
      <w:r>
        <w:rPr>
          <w:rFonts w:ascii="TimesNewRomanPSMT" w:hAnsi="TimesNewRomanPSMT" w:cs="TimesNewRomanPSMT"/>
        </w:rPr>
        <w:t>książki na temat tego, jak poprawić stan twojego ciała i umysłu,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książki, które zawierają opisy pomagające ci zobaczyć to, co się dzieje.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7. Którą z poniższych czynności wykonujesz najchętniej w czasie wolnym?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czytasz książkę lub przeglądasz czasopismo,</w:t>
      </w:r>
    </w:p>
    <w:p w:rsidR="00AF2A76" w:rsidRDefault="003977B1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 w:rsidR="00AF2A76">
        <w:rPr>
          <w:rFonts w:ascii="TimesNewRomanPSMT" w:hAnsi="TimesNewRomanPSMT" w:cs="TimesNewRomanPSMT"/>
        </w:rPr>
        <w:t>słuchasz książki nagranej na kasetę, rozmowy w radiu, słuchasz muzyki lub sam muzykujesz,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piszesz, rysujesz, piszesz na maszynie/komputerze lub robisz coś rękami,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uprawiasz sport, budujesz coś lub grasz w grę wymagającą ruchu.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8. Które z poniższych stwierdzeń najlepiej charakteryzuje sposób, w jaki czytasz lub uczysz się?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 xml:space="preserve">musisz czuć się wygodnie, rozluźniony; potrafisz pracować zarówno przy muzyce, jak </w:t>
      </w:r>
      <w:r w:rsidR="00B9134E">
        <w:rPr>
          <w:rFonts w:ascii="TimesNewRomanPSMT" w:hAnsi="TimesNewRomanPSMT" w:cs="TimesNewRomanPSMT"/>
        </w:rPr>
        <w:br/>
        <w:t xml:space="preserve">i w ciszy, jednak </w:t>
      </w:r>
      <w:r>
        <w:rPr>
          <w:rFonts w:ascii="TimesNewRomanPSMT" w:hAnsi="TimesNewRomanPSMT" w:cs="TimesNewRomanPSMT"/>
        </w:rPr>
        <w:t>dekoncentrują cię negatywne uczucia innych,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 w:rsidR="003977B1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usisz czuć się wygodnie, rozluźniony; potrafisz pracować zarówno przy muzyce, jak</w:t>
      </w:r>
      <w:r w:rsidR="00B9134E">
        <w:rPr>
          <w:rFonts w:ascii="TimesNewRomanPSMT" w:hAnsi="TimesNewRomanPSMT" w:cs="TimesNewRomanPSMT"/>
        </w:rPr>
        <w:br/>
        <w:t xml:space="preserve"> i w ciszy, jednak </w:t>
      </w:r>
      <w:r>
        <w:rPr>
          <w:rFonts w:ascii="TimesNewRomanPSMT" w:hAnsi="TimesNewRomanPSMT" w:cs="TimesNewRomanPSMT"/>
        </w:rPr>
        <w:t>dekoncentruje cię działalność i ruchy innych osób znajdujących się w tym samym pomieszczeniu,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potrafisz się uczyć, gdy słychać muzykę, inne dźwięki lub rozmo</w:t>
      </w:r>
      <w:r w:rsidR="00B9134E">
        <w:rPr>
          <w:rFonts w:ascii="TimesNewRomanPSMT" w:hAnsi="TimesNewRomanPSMT" w:cs="TimesNewRomanPSMT"/>
        </w:rPr>
        <w:t xml:space="preserve">wę, ponieważ umiesz się od nich </w:t>
      </w:r>
      <w:r>
        <w:rPr>
          <w:rFonts w:ascii="TimesNewRomanPSMT" w:hAnsi="TimesNewRomanPSMT" w:cs="TimesNewRomanPSMT"/>
        </w:rPr>
        <w:t>odseparować,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nie potrafisz się uczyć, gdy w twoim pobliżu słychać muzykę, inne dźwięki lub rozmo</w:t>
      </w:r>
      <w:r w:rsidR="00B9134E">
        <w:rPr>
          <w:rFonts w:ascii="TimesNewRomanPSMT" w:hAnsi="TimesNewRomanPSMT" w:cs="TimesNewRomanPSMT"/>
        </w:rPr>
        <w:t xml:space="preserve">wę, ponieważ nie </w:t>
      </w:r>
      <w:r>
        <w:rPr>
          <w:rFonts w:ascii="TimesNewRomanPSMT" w:hAnsi="TimesNewRomanPSMT" w:cs="TimesNewRomanPSMT"/>
        </w:rPr>
        <w:t>umiesz się od nich odseparować.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9. Gdy z kimś rozmawiasz, gdzie kierujesz wzrok? (aby odpowiedzieć na to pyt</w:t>
      </w:r>
      <w:r w:rsidR="00B9134E" w:rsidRPr="00B9134E">
        <w:rPr>
          <w:rFonts w:ascii="TimesNewRomanPSMT" w:hAnsi="TimesNewRomanPSMT" w:cs="TimesNewRomanPSMT"/>
          <w:b/>
          <w:u w:val="single"/>
        </w:rPr>
        <w:t xml:space="preserve">anie, możesz poprosić kogoś, by </w:t>
      </w:r>
      <w:r w:rsidRPr="00B9134E">
        <w:rPr>
          <w:rFonts w:ascii="TimesNewRomanPSMT" w:hAnsi="TimesNewRomanPSMT" w:cs="TimesNewRomanPSMT"/>
          <w:b/>
          <w:u w:val="single"/>
        </w:rPr>
        <w:t>cię obserwował w trakcie rozmowy).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spoglądasz jedynie krótko na rozmówcę, po czym twój wzrok wędruje na prawo i lewo,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patrzysz na twarz rozmówcy, chcesz także, by ta osoba patrzyła na twoją twarz, gdy do niej mówisz,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spoglądasz jedynie krótko na rozmówcę, by zobaczyć jego wyraz twarzy,</w:t>
      </w:r>
      <w:r w:rsidR="00B9134E">
        <w:rPr>
          <w:rFonts w:ascii="TimesNewRomanPSMT" w:hAnsi="TimesNewRomanPSMT" w:cs="TimesNewRomanPSMT"/>
        </w:rPr>
        <w:t xml:space="preserve"> po czym spoglądasz w dół lub w </w:t>
      </w:r>
      <w:r>
        <w:rPr>
          <w:rFonts w:ascii="TimesNewRomanPSMT" w:hAnsi="TimesNewRomanPSMT" w:cs="TimesNewRomanPSMT"/>
        </w:rPr>
        <w:t>bok,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rzadko spoglądasz na rozmówcę, patrzysz głównie w dół lub w bok, jeśli j</w:t>
      </w:r>
      <w:r w:rsidR="00B9134E">
        <w:rPr>
          <w:rFonts w:ascii="TimesNewRomanPSMT" w:hAnsi="TimesNewRomanPSMT" w:cs="TimesNewRomanPSMT"/>
        </w:rPr>
        <w:t xml:space="preserve">ednak pojawi się jakiś ruch lub </w:t>
      </w:r>
      <w:r>
        <w:rPr>
          <w:rFonts w:ascii="TimesNewRomanPSMT" w:hAnsi="TimesNewRomanPSMT" w:cs="TimesNewRomanPSMT"/>
        </w:rPr>
        <w:t>działanie, natychmiast spoglądasz w tamtym kierunku.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10. Które z poniższych stwierdzeń najlepiej do ciebie pasuje?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trudno ci wysiedzieć nieruchomo w jednym miejscu, potrzebujesz dużo ruc</w:t>
      </w:r>
      <w:r w:rsidR="00B9134E">
        <w:rPr>
          <w:rFonts w:ascii="TimesNewRomanPSMT" w:hAnsi="TimesNewRomanPSMT" w:cs="TimesNewRomanPSMT"/>
        </w:rPr>
        <w:t xml:space="preserve">hu, a jeśli już musisz siedzieć </w:t>
      </w:r>
      <w:r>
        <w:rPr>
          <w:rFonts w:ascii="TimesNewRomanPSMT" w:hAnsi="TimesNewRomanPSMT" w:cs="TimesNewRomanPSMT"/>
        </w:rPr>
        <w:t>garbisz się, wiercisz, stukasz w podłogę butami lub często niespokojnie poruszasz nogami,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zwracasz uwagę na kolory, kształty, wzory i desenie w miejscach, w których się znajdziesz; masz dobre oko</w:t>
      </w:r>
      <w:r w:rsidR="002F786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 barw i kształtów,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nie znosisz ciszy i jeśli tam, gdzie akurat jesteś, jest za cicho, nucisz coś, p</w:t>
      </w:r>
      <w:r w:rsidR="00B9134E">
        <w:rPr>
          <w:rFonts w:ascii="TimesNewRomanPSMT" w:hAnsi="TimesNewRomanPSMT" w:cs="TimesNewRomanPSMT"/>
        </w:rPr>
        <w:t xml:space="preserve">odśpiewujesz lub głośno mówisz; </w:t>
      </w:r>
      <w:r>
        <w:rPr>
          <w:rFonts w:ascii="TimesNewRomanPSMT" w:hAnsi="TimesNewRomanPSMT" w:cs="TimesNewRomanPSMT"/>
        </w:rPr>
        <w:t>włączasz radio, telewizor, magnetofon lub odtwarzacz CD, by w twoim otoczeniu były bodźce słuchowe,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d) </w:t>
      </w:r>
      <w:r>
        <w:rPr>
          <w:rFonts w:ascii="TimesNewRomanPSMT" w:hAnsi="TimesNewRomanPSMT" w:cs="TimesNewRomanPSMT"/>
        </w:rPr>
        <w:t>jesteś wrażliwy na uczucia innych ludzi, twoje własne uczucia łatwo ulega</w:t>
      </w:r>
      <w:r w:rsidR="00B9134E">
        <w:rPr>
          <w:rFonts w:ascii="TimesNewRomanPSMT" w:hAnsi="TimesNewRomanPSMT" w:cs="TimesNewRomanPSMT"/>
        </w:rPr>
        <w:t xml:space="preserve">ją zranieniu; nie potrafisz się </w:t>
      </w:r>
      <w:r>
        <w:rPr>
          <w:rFonts w:ascii="TimesNewRomanPSMT" w:hAnsi="TimesNewRomanPSMT" w:cs="TimesNewRomanPSMT"/>
        </w:rPr>
        <w:t xml:space="preserve">skoncentrować, gdy inni cię nie lubią, czujesz potrzebę bycia kochanym </w:t>
      </w:r>
      <w:r w:rsidR="00B9134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akceptowanym, by pracować.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11. Które z poniższych stwierdzeń najlepiej do ciebie pasuje?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płaczesz podczas wzruszających scen w kinie lub czytając wzruszającą książkę,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niepokoi cię, gdy ktoś nie potrafi dobrze się wysławiać, jesteś wrażliw</w:t>
      </w:r>
      <w:r w:rsidR="00B9134E">
        <w:rPr>
          <w:rFonts w:ascii="TimesNewRomanPSMT" w:hAnsi="TimesNewRomanPSMT" w:cs="TimesNewRomanPSMT"/>
        </w:rPr>
        <w:t xml:space="preserve">y na odgłos kapiącego kranu lub </w:t>
      </w:r>
      <w:r>
        <w:rPr>
          <w:rFonts w:ascii="TimesNewRomanPSMT" w:hAnsi="TimesNewRomanPSMT" w:cs="TimesNewRomanPSMT"/>
        </w:rPr>
        <w:t>odgłosy wydawane przez urządzenia gospodarstwa domowego,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zwracasz uwagę na nieodpowiednie dopasowanie części garderoby danej oso</w:t>
      </w:r>
      <w:r w:rsidR="00B9134E">
        <w:rPr>
          <w:rFonts w:ascii="TimesNewRomanPSMT" w:hAnsi="TimesNewRomanPSMT" w:cs="TimesNewRomanPSMT"/>
        </w:rPr>
        <w:t xml:space="preserve">by lub na to, że jej włosy są w </w:t>
      </w:r>
      <w:r>
        <w:rPr>
          <w:rFonts w:ascii="TimesNewRomanPSMT" w:hAnsi="TimesNewRomanPSMT" w:cs="TimesNewRomanPSMT"/>
        </w:rPr>
        <w:t>nieładzie i często chcesz to naprawić,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niepokoisz się i czujesz się nieprzyjemnie, gdy jesteś zmuszony siedzieć nier</w:t>
      </w:r>
      <w:r w:rsidR="00B9134E">
        <w:rPr>
          <w:rFonts w:ascii="TimesNewRomanPSMT" w:hAnsi="TimesNewRomanPSMT" w:cs="TimesNewRomanPSMT"/>
        </w:rPr>
        <w:t xml:space="preserve">uchomo; nie potrafisz przebywać </w:t>
      </w:r>
      <w:r>
        <w:rPr>
          <w:rFonts w:ascii="TimesNewRomanPSMT" w:hAnsi="TimesNewRomanPSMT" w:cs="TimesNewRomanPSMT"/>
        </w:rPr>
        <w:t>zbyt długo w jednym miejscu.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12. Co wywołuje u ciebie największy niepokój?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miejsce, w którym jest za cicho,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miejsce, w którym nie czujesz się dobrze fizycznie lub emocjonalnie,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miejsce, w którym nie wolno niczego robić lub jest za mało przestrzeni na ruch,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miejsce, w którym panuje bałagan i nieład.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13. Czego najbardziej nie lubisz, podczas gdy ktoś cię uczy?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patrzenia i słuchania w bezruchu,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niemożności rysowania, gryzmolenia czegoś na kartce papieru, dotykania wszystkiego rękami lub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sporządzania notatek, nawet jeśli nie będziesz już nigdy więcej z nich korzystał,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słuchania wykładu, na którym nie wykorzystuje się żadnych pomocy wizualnych,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czytania po cichu, bez żadnych werbalnych wyjaśnień czy dyskusji.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14. Wróć pamięcią do jakiegoś szczęśliwego momentu ze swojego życia. P</w:t>
      </w:r>
      <w:r w:rsidR="00B9134E" w:rsidRPr="00EA1F81">
        <w:rPr>
          <w:rFonts w:ascii="TimesNewRomanPSMT" w:hAnsi="TimesNewRomanPSMT" w:cs="TimesNewRomanPSMT"/>
          <w:b/>
          <w:u w:val="single"/>
        </w:rPr>
        <w:t xml:space="preserve">rzez chwilę spróbuj przypomnieć </w:t>
      </w:r>
      <w:r w:rsidRPr="00EA1F81">
        <w:rPr>
          <w:rFonts w:ascii="TimesNewRomanPSMT" w:hAnsi="TimesNewRomanPSMT" w:cs="TimesNewRomanPSMT"/>
          <w:b/>
          <w:u w:val="single"/>
        </w:rPr>
        <w:t>sobie jak najwięcej szczegółów związanych z tym wydarzeniem. Jakie wspomnienia utkwiły ci w pamięci?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to, co słyszałeś, na przykład dialogi i rozmowy, to, co powiedziałeś, oraz dźwięki wokół ciebie,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to, co widziałeś, na przykład wygląd ludzi, miejsc czy przedmiotów,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to, co robiłeś, ruchy twojego ciała, twoje dokonania,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wrażenia dotykowe na skórze i ciele, a także to, jak czułeś się fizycznie i emocjonalnie.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15. Przypomnij sobie któryś ze swoich urlopów lub wycieczek. Przez chwil</w:t>
      </w:r>
      <w:r w:rsidR="00B9134E" w:rsidRPr="00EA1F81">
        <w:rPr>
          <w:rFonts w:ascii="TimesNewRomanPSMT" w:hAnsi="TimesNewRomanPSMT" w:cs="TimesNewRomanPSMT"/>
          <w:b/>
          <w:u w:val="single"/>
        </w:rPr>
        <w:t xml:space="preserve">ę spróbuj przypomnieć sobie jak </w:t>
      </w:r>
      <w:r w:rsidRPr="00EA1F81">
        <w:rPr>
          <w:rFonts w:ascii="TimesNewRomanPSMT" w:hAnsi="TimesNewRomanPSMT" w:cs="TimesNewRomanPSMT"/>
          <w:b/>
          <w:u w:val="single"/>
        </w:rPr>
        <w:t>najwięcej szczegółów związanych z tym doświadczeniem. Jakie wspomnienia utkwiły ci w pamięci?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to, co robiłeś, ruchy twojego ciała, twoje dokonania,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wrażenia dotykowe na skórze i ciele, a także to, jak czułeś się fizycznie i emocjonalnie,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to, co słyszałeś, na przykład dialogi i rozmowy, to, co powiedziałeś, oraz dźwięki wokół ciebie,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to, co widziałeś, na przykład wygląd ludzi, miejsc czy przedmiotów.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16. Wyobraź sobie, że musisz przez cały czas przebywać w jednym z niżej op</w:t>
      </w:r>
      <w:r w:rsidR="00B9134E" w:rsidRPr="00EA1F81">
        <w:rPr>
          <w:rFonts w:ascii="TimesNewRomanPSMT" w:hAnsi="TimesNewRomanPSMT" w:cs="TimesNewRomanPSMT"/>
          <w:b/>
          <w:u w:val="single"/>
        </w:rPr>
        <w:t xml:space="preserve">isanych miejsc, w którym możesz </w:t>
      </w:r>
      <w:r w:rsidRPr="00EA1F81">
        <w:rPr>
          <w:rFonts w:ascii="TimesNewRomanPSMT" w:hAnsi="TimesNewRomanPSMT" w:cs="TimesNewRomanPSMT"/>
          <w:b/>
          <w:u w:val="single"/>
        </w:rPr>
        <w:t>wykonywać różnego rodzaju czynności. W którym z nich czułbyś się najlepiej?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 xml:space="preserve">miejsce, w którym możesz czytać; oglądać obrazy, dzieła sztuki, mapy, wykresy </w:t>
      </w:r>
      <w:r w:rsidR="00C81B39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fotografie; rozwiązywać</w:t>
      </w:r>
      <w:r w:rsidR="002F786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zagadki wizualne, takie jak odnajdowanie drogi w labiryncie lub wyszukiwan</w:t>
      </w:r>
      <w:r w:rsidR="00C81B39">
        <w:rPr>
          <w:rFonts w:ascii="TimesNewRomanPSMT" w:hAnsi="TimesNewRomanPSMT" w:cs="TimesNewRomanPSMT"/>
        </w:rPr>
        <w:t xml:space="preserve">ie brakującego elementu obrazu; </w:t>
      </w:r>
      <w:r>
        <w:rPr>
          <w:rFonts w:ascii="TimesNewRomanPSMT" w:hAnsi="TimesNewRomanPSMT" w:cs="TimesNewRomanPSMT"/>
        </w:rPr>
        <w:t xml:space="preserve">grać w gry słowne takie jak </w:t>
      </w:r>
      <w:proofErr w:type="spellStart"/>
      <w:r>
        <w:rPr>
          <w:rFonts w:ascii="TimesNewRomanPSMT" w:hAnsi="TimesNewRomanPSMT" w:cs="TimesNewRomanPSMT"/>
        </w:rPr>
        <w:t>scrabble</w:t>
      </w:r>
      <w:proofErr w:type="spellEnd"/>
      <w:r>
        <w:rPr>
          <w:rFonts w:ascii="TimesNewRomanPSMT" w:hAnsi="TimesNewRomanPSMT" w:cs="TimesNewRomanPSMT"/>
        </w:rPr>
        <w:t>; zajmować się dekorowaniem wnętrz lub przymierzać ubrania,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miejsce, w którym możesz rysować, malować, rzeźbić lub zajmować się rzemiosłem; tworzyć coś na piśmie</w:t>
      </w:r>
      <w:r w:rsidR="002F786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lub pisać na komputerze; wykonywać czynności przy użyciu rąk, takie </w:t>
      </w:r>
      <w:r>
        <w:rPr>
          <w:rFonts w:ascii="TimesNewRomanPSMT" w:hAnsi="TimesNewRomanPSMT" w:cs="TimesNewRomanPSMT"/>
        </w:rPr>
        <w:lastRenderedPageBreak/>
        <w:t>jak gra na instrumencie, gra w gry</w:t>
      </w:r>
      <w:r w:rsidR="002F786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planszowe, takie jak szachy czy warcaby, lub budowanie modeli,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miejsce, w którym możesz słuchać nagranych na kasety opowiadań, muzy</w:t>
      </w:r>
      <w:r w:rsidR="00C81B39">
        <w:rPr>
          <w:rFonts w:ascii="TimesNewRomanPSMT" w:hAnsi="TimesNewRomanPSMT" w:cs="TimesNewRomanPSMT"/>
        </w:rPr>
        <w:t xml:space="preserve">ki, radiowych lub telewizyjnych; </w:t>
      </w:r>
      <w:r w:rsidR="002F7862">
        <w:rPr>
          <w:rFonts w:ascii="TimesNewRomanPSMT" w:hAnsi="TimesNewRomanPSMT" w:cs="TimesNewRomanPSMT"/>
        </w:rPr>
        <w:t>talk show</w:t>
      </w:r>
      <w:r>
        <w:rPr>
          <w:rFonts w:ascii="TimesNewRomanPSMT" w:hAnsi="TimesNewRomanPSMT" w:cs="TimesNewRomanPSMT"/>
        </w:rPr>
        <w:t xml:space="preserve"> i wiadomości; grać na instrumencie lub śpiewać; bawić się głośno w </w:t>
      </w:r>
      <w:r w:rsidR="00C81B39">
        <w:rPr>
          <w:rFonts w:ascii="TimesNewRomanPSMT" w:hAnsi="TimesNewRomanPSMT" w:cs="TimesNewRomanPSMT"/>
        </w:rPr>
        <w:t xml:space="preserve">gry słowne, rozprawiać o czymś, </w:t>
      </w:r>
      <w:r>
        <w:rPr>
          <w:rFonts w:ascii="TimesNewRomanPSMT" w:hAnsi="TimesNewRomanPSMT" w:cs="TimesNewRomanPSMT"/>
        </w:rPr>
        <w:t>udawać dyskdżokeja; czytać na głos lub wygłaszać przemówienia, fragmenty ról</w:t>
      </w:r>
      <w:r w:rsidR="00C81B39">
        <w:rPr>
          <w:rFonts w:ascii="TimesNewRomanPSMT" w:hAnsi="TimesNewRomanPSMT" w:cs="TimesNewRomanPSMT"/>
        </w:rPr>
        <w:t xml:space="preserve"> ze sztuk teatralnych i filmów, </w:t>
      </w:r>
      <w:r>
        <w:rPr>
          <w:rFonts w:ascii="TimesNewRomanPSMT" w:hAnsi="TimesNewRomanPSMT" w:cs="TimesNewRomanPSMT"/>
        </w:rPr>
        <w:t>czytać na głos poezję lub opowiadania,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miejsce, w którym możesz uprawiać sport, grać w piłkę lub gry rucho</w:t>
      </w:r>
      <w:r w:rsidR="00876A97">
        <w:rPr>
          <w:rFonts w:ascii="TimesNewRomanPSMT" w:hAnsi="TimesNewRomanPSMT" w:cs="TimesNewRomanPSMT"/>
        </w:rPr>
        <w:t xml:space="preserve">we, które angażują twoje ciało; </w:t>
      </w:r>
      <w:r>
        <w:rPr>
          <w:rFonts w:ascii="TimesNewRomanPSMT" w:hAnsi="TimesNewRomanPSMT" w:cs="TimesNewRomanPSMT"/>
        </w:rPr>
        <w:t xml:space="preserve">odgrywać rolę w sztuce teatralnej lub przedstawieniu; robić projekty, podczas </w:t>
      </w:r>
      <w:r w:rsidR="00876A97">
        <w:rPr>
          <w:rFonts w:ascii="TimesNewRomanPSMT" w:hAnsi="TimesNewRomanPSMT" w:cs="TimesNewRomanPSMT"/>
        </w:rPr>
        <w:t xml:space="preserve">których możesz wstać i poruszać </w:t>
      </w:r>
      <w:r>
        <w:rPr>
          <w:rFonts w:ascii="TimesNewRomanPSMT" w:hAnsi="TimesNewRomanPSMT" w:cs="TimesNewRomanPSMT"/>
        </w:rPr>
        <w:t xml:space="preserve">się; robić eksperymenty, badać i odkrywać nowe rzeczy, budować coś </w:t>
      </w:r>
      <w:r w:rsidR="00876A97">
        <w:rPr>
          <w:rFonts w:ascii="TimesNewRomanPSMT" w:hAnsi="TimesNewRomanPSMT" w:cs="TimesNewRomanPSMT"/>
        </w:rPr>
        <w:t xml:space="preserve">lub składać ze sobą mechaniczne </w:t>
      </w:r>
      <w:r>
        <w:rPr>
          <w:rFonts w:ascii="TimesNewRomanPSMT" w:hAnsi="TimesNewRomanPSMT" w:cs="TimesNewRomanPSMT"/>
        </w:rPr>
        <w:t>elementy; brać udział w zbiorowym współzawodnictwie.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17. Gdybyś miał zapamiętać nowe słowo, zrobiłbyś to najlepiej:</w:t>
      </w:r>
    </w:p>
    <w:p w:rsidR="00AF2A76" w:rsidRPr="00A3063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30636">
        <w:rPr>
          <w:rFonts w:ascii="TimesNewRomanPS-BoldMT" w:hAnsi="TimesNewRomanPS-BoldMT" w:cs="TimesNewRomanPS-BoldMT"/>
          <w:b/>
          <w:bCs/>
        </w:rPr>
        <w:t xml:space="preserve">a) </w:t>
      </w:r>
      <w:r w:rsidRPr="00A30636">
        <w:rPr>
          <w:rFonts w:ascii="TimesNewRomanPSMT" w:hAnsi="TimesNewRomanPSMT" w:cs="TimesNewRomanPSMT"/>
        </w:rPr>
        <w:t>widząc je,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słysząc je,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zapisując je,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odtwarzając to słowo w umyśle lub fizycznie.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Obliczanie wyników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Oblicz wyniki testu w następujący sposób (jeśli na jakieś pytanie dałe</w:t>
      </w:r>
      <w:r w:rsidR="00876A97">
        <w:rPr>
          <w:rFonts w:ascii="TimesNewRomanPSMT" w:hAnsi="TimesNewRomanPSMT" w:cs="TimesNewRomanPSMT"/>
        </w:rPr>
        <w:t xml:space="preserve">ś więcej niż jedną odpowiedź, w </w:t>
      </w:r>
      <w:r>
        <w:rPr>
          <w:rFonts w:ascii="TimesNewRomanPSMT" w:hAnsi="TimesNewRomanPSMT" w:cs="TimesNewRomanPSMT"/>
        </w:rPr>
        <w:t>podsumowaniu uwzględnij wszystkie odpowiedzi):</w:t>
      </w:r>
    </w:p>
    <w:p w:rsidR="00876A97" w:rsidRDefault="00876A97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Default="00AF2A76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A76">
        <w:rPr>
          <w:noProof/>
        </w:rPr>
        <w:drawing>
          <wp:inline distT="0" distB="0" distL="0" distR="0">
            <wp:extent cx="1511300" cy="424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76" w:rsidRDefault="00DA4158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58">
        <w:rPr>
          <w:rFonts w:ascii="Times New Roman" w:hAnsi="Times New Roman" w:cs="Times New Roman"/>
          <w:sz w:val="24"/>
          <w:szCs w:val="24"/>
        </w:rPr>
        <w:t>W której kolumnie „masz” najwięcej odpowiedzi – taki jest Twój styl uczenia się!</w:t>
      </w:r>
    </w:p>
    <w:p w:rsidR="00DA4158" w:rsidRPr="00DA4158" w:rsidRDefault="00DA4158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„W” – wzrokowiec, „S” – słuchowiec, „D”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dotykowiec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„K”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kinestetyk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545" w:rsidRDefault="009A4545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383" w:rsidRPr="00DA4158" w:rsidRDefault="00AF2A76" w:rsidP="00FB19DF">
      <w:pPr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Mój styl uczenia się......................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Wiesz już, jaki styl uczenia się dominuje u Ciebie. Teraz dowiedz się, co to właściwie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oznacza?</w:t>
      </w:r>
    </w:p>
    <w:p w:rsidR="007F6DAF" w:rsidRPr="00FB19D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701382" w:rsidRDefault="00FB19DF" w:rsidP="00C914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1382">
        <w:rPr>
          <w:rFonts w:ascii="Times New Roman" w:hAnsi="Times New Roman" w:cs="Times New Roman"/>
          <w:b/>
          <w:bCs/>
          <w:sz w:val="28"/>
          <w:szCs w:val="28"/>
          <w:u w:val="single"/>
        </w:rPr>
        <w:t>WZROKOWIEC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Jest wrażliwy na elementy wizualne otoczenia – kolory, kształty. Ma potrzebę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przebywania w ładnym środowisku. Jest schludny, zwraca uwagę na wygląd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zewnętrzny swój i innych ludzi. Łatwo się dekoncentruje, jeśli w jego otoczeniu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panuje nieład. Dobrze zapamiętuje twarze.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Mówiąc opisuje kształt, wygląd, wielkość rzeczy, inną osobę lub miejsce,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w którym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się znajduje, lub które widział. Mówi szybko, utrzymując z rozmówcą kontakt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wzrokowy. Używa często słów takich jak: widzieć, patrzeć, spójrz, popatrz,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wyobrażać, perspektywa, pokaz, obraz, wygląd, obserwować, horyzont, mglisty,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kolor.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„widzę teraz jak do tego doszedłeś”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„to wygląda mało przejrzyście”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„wyglądasz na zmęczoną”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„to wygląda bardzo interesująco”</w:t>
      </w:r>
      <w:r w:rsidR="00701382">
        <w:rPr>
          <w:rFonts w:ascii="Times New Roman" w:hAnsi="Times New Roman" w:cs="Times New Roman"/>
          <w:sz w:val="28"/>
          <w:szCs w:val="28"/>
        </w:rPr>
        <w:t>.</w:t>
      </w:r>
    </w:p>
    <w:p w:rsidR="007F6DAF" w:rsidRPr="00FB19D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Wzrokowiec n</w:t>
      </w:r>
      <w:r w:rsidR="00FB19DF" w:rsidRPr="00FB19DF">
        <w:rPr>
          <w:rFonts w:ascii="Times New Roman" w:hAnsi="Times New Roman" w:cs="Times New Roman"/>
          <w:sz w:val="28"/>
          <w:szCs w:val="28"/>
        </w:rPr>
        <w:t xml:space="preserve">ajlepiej zapamiętuje to, </w:t>
      </w:r>
      <w:r>
        <w:rPr>
          <w:rFonts w:ascii="Times New Roman" w:hAnsi="Times New Roman" w:cs="Times New Roman"/>
          <w:sz w:val="28"/>
          <w:szCs w:val="28"/>
        </w:rPr>
        <w:t xml:space="preserve">co zobaczy w postaci materiałów </w:t>
      </w:r>
      <w:r w:rsidR="00FB19DF" w:rsidRPr="00FB19DF">
        <w:rPr>
          <w:rFonts w:ascii="Times New Roman" w:hAnsi="Times New Roman" w:cs="Times New Roman"/>
          <w:sz w:val="28"/>
          <w:szCs w:val="28"/>
        </w:rPr>
        <w:t>graficznych, tekstów,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zdjęć, filmów, programów komputerowych, prezentacji, wykresów. Wszystko, co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zostało wydrukowane i narysowane zostaje automatycznie przyswojone,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przetworzone i zapamiętane. Nie przeszkadza mu w nauce muzyka, czy odgłosy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 xml:space="preserve">rozmów, ale wizualna dezorganizacja, nieład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="00FB19DF" w:rsidRPr="00FB19DF">
        <w:rPr>
          <w:rFonts w:ascii="Times New Roman" w:hAnsi="Times New Roman" w:cs="Times New Roman"/>
          <w:sz w:val="28"/>
          <w:szCs w:val="28"/>
        </w:rPr>
        <w:t>i niepasujące do siebie szczegóły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wyglądu otoczenia bądź osoby skutecznie wytrącą go z równowagi i nie pozwolą się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skoncentrować, dopóki niedoskonałość nie zostanie poprawiona. Uczy się najlepiej,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gdy widzi przykłady z realnego życia.</w:t>
      </w:r>
    </w:p>
    <w:p w:rsidR="007F6DA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A59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DAF" w:rsidRPr="007F6DA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FB19DF">
        <w:rPr>
          <w:rFonts w:ascii="Times New Roman" w:hAnsi="Times New Roman" w:cs="Times New Roman"/>
          <w:sz w:val="28"/>
          <w:szCs w:val="28"/>
        </w:rPr>
        <w:t xml:space="preserve">czysz się patrząc lub oglądając materiał graficzny. </w:t>
      </w:r>
    </w:p>
    <w:p w:rsidR="007F6DA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Potrzebne ci są ilustracje. Łatwo uczysz się z książek. Słuchając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potrzebujesz kontaktu wzrokowego z mówcą, podob</w:t>
      </w:r>
      <w:r>
        <w:rPr>
          <w:rFonts w:ascii="Times New Roman" w:hAnsi="Times New Roman" w:cs="Times New Roman"/>
          <w:sz w:val="28"/>
          <w:szCs w:val="28"/>
        </w:rPr>
        <w:t xml:space="preserve">nie jak wtedy, gdy sam mówisz i </w:t>
      </w:r>
      <w:r w:rsidRPr="00FB19DF">
        <w:rPr>
          <w:rFonts w:ascii="Times New Roman" w:hAnsi="Times New Roman" w:cs="Times New Roman"/>
          <w:sz w:val="28"/>
          <w:szCs w:val="28"/>
        </w:rPr>
        <w:t>jesteś słuchany. Opisujesz elementy takie jak kolor</w:t>
      </w:r>
      <w:r>
        <w:rPr>
          <w:rFonts w:ascii="Times New Roman" w:hAnsi="Times New Roman" w:cs="Times New Roman"/>
          <w:sz w:val="28"/>
          <w:szCs w:val="28"/>
        </w:rPr>
        <w:t xml:space="preserve">, kształt, wielkość oraz wygląd </w:t>
      </w:r>
      <w:r w:rsidRPr="00FB19DF">
        <w:rPr>
          <w:rFonts w:ascii="Times New Roman" w:hAnsi="Times New Roman" w:cs="Times New Roman"/>
          <w:sz w:val="28"/>
          <w:szCs w:val="28"/>
        </w:rPr>
        <w:t xml:space="preserve">rzeczy. 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Czyli najlepiej, gdy: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- informacje wzrokowe podane są w formie języka: liter, słów i liczb, przedstawione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jasno i systematycznie,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wykorzystuj materiał drukowany: książki, gazety, podręczniki, instrukcje,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przeźrocza z napisami, tablice, wykresy, plakaty,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możesz pracować zarówno przy muzyce jak i w ciszy, ponieważ nie skupiasz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uwagi na bodźcach słuchowych,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musisz mieć wokół siebie porządek,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masz plan i pracujesz według niego,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żeby wiedzieć jak coś zrobić, musisz o tym najpierw przeczytać,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musisz mieć kontakt wzrokowy z nauczycielem,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korzystaj z pomocy w formie graficznej: ilustracje</w:t>
      </w:r>
      <w:r>
        <w:rPr>
          <w:rFonts w:ascii="Times New Roman" w:hAnsi="Times New Roman" w:cs="Times New Roman"/>
          <w:sz w:val="28"/>
          <w:szCs w:val="28"/>
        </w:rPr>
        <w:t xml:space="preserve"> i schematy, diagramy </w:t>
      </w:r>
      <w:r w:rsidR="00941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wykresy </w:t>
      </w:r>
      <w:r w:rsidRPr="00FB19DF">
        <w:rPr>
          <w:rFonts w:ascii="Times New Roman" w:hAnsi="Times New Roman" w:cs="Times New Roman"/>
          <w:sz w:val="28"/>
          <w:szCs w:val="28"/>
        </w:rPr>
        <w:t>umożliwiające spojrzenie na całość zagadnienia od razu,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otaczaj się środowiskiem kolorowym, atrakcyjnym wizualnie, inspirującym,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zadbaj o wygodne miejsce do siedzenia,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- przy czytaniu dobrze jest, gdy wyobrazisz sobie </w:t>
      </w:r>
      <w:r>
        <w:rPr>
          <w:rFonts w:ascii="Times New Roman" w:hAnsi="Times New Roman" w:cs="Times New Roman"/>
          <w:sz w:val="28"/>
          <w:szCs w:val="28"/>
        </w:rPr>
        <w:t xml:space="preserve">treść w formie barwnego filmu w </w:t>
      </w:r>
      <w:r w:rsidRPr="00FB19DF">
        <w:rPr>
          <w:rFonts w:ascii="Times New Roman" w:hAnsi="Times New Roman" w:cs="Times New Roman"/>
          <w:sz w:val="28"/>
          <w:szCs w:val="28"/>
        </w:rPr>
        <w:t>głowie,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ważne informacje zaznaczaj kolorem.</w:t>
      </w:r>
    </w:p>
    <w:p w:rsidR="007F6DA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DAF" w:rsidRPr="00FB19D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C914EC" w:rsidRDefault="00FB19DF" w:rsidP="00C914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4EC">
        <w:rPr>
          <w:rFonts w:ascii="Times New Roman" w:hAnsi="Times New Roman" w:cs="Times New Roman"/>
          <w:b/>
          <w:bCs/>
          <w:sz w:val="28"/>
          <w:szCs w:val="28"/>
          <w:u w:val="single"/>
        </w:rPr>
        <w:t>SŁUCHOWIEC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Jest elokwentny. W kontakcie z inną osobą zwraca uwagę na jej imię, nazwisko,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dźwięk głosu, sposób mówienia i oczywiście to, co mówi. Przedłużony kontakt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wzrokowy jest dla niego rozpraszający. Potrzebuje nieustannych bodźców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słuchowych. Jeśli przez dłuższy czas przebywa w ciszy – sam wytwarza dźwięki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(nuci, śpiewa, gwiżdże, mówi do siebie). Mówi dużo i rytmicznie. Ma przyjemny głos.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Manipuluje tembrem głosu w trakcie mówienia. Zwykle opisuje dźwięki, głosy,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muzykę, efekty dźwiękowe, hałas w otoczeniu. Bardzo szczegółowo opowiada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o tym,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co mówią inni. Używa słów: cichy, głośny, brzmieć, słuchać, głos, odgłosy, dźwięk,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hałaśliwy, rozmawiać, harmonia, słyszeć, itp.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„ten pomysł brzmi interesująco”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„słuchaj”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„jak ci się z nim rozmawiało?”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„był za duży hałas”</w:t>
      </w:r>
    </w:p>
    <w:p w:rsidR="00657A59" w:rsidRP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Słuchowiec ł</w:t>
      </w:r>
      <w:r w:rsidR="00FB19DF" w:rsidRPr="00FB19DF">
        <w:rPr>
          <w:rFonts w:ascii="Times New Roman" w:hAnsi="Times New Roman" w:cs="Times New Roman"/>
          <w:sz w:val="28"/>
          <w:szCs w:val="28"/>
        </w:rPr>
        <w:t>atwo uczy się języków obcych. Pamięta to, co usłyszy, lub sam opowie. Najchętniej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uczy się w grupie bądź z drugą osobą, poprzez zadawanie pytań i odpowiedzi na nie.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W trakcie nauki potrzebuje ciszy. Muzyka, bądź jakiś hałas rozprasza go. Najlepiej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przyswaja informacje podawane w formie języka mówionego, sam jest też często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doskonałym mówcą. Lubi mówić i potrafi to robić doskonale.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1D58B4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FB19DF">
        <w:rPr>
          <w:rFonts w:ascii="Times New Roman" w:hAnsi="Times New Roman" w:cs="Times New Roman"/>
          <w:sz w:val="28"/>
          <w:szCs w:val="28"/>
        </w:rPr>
        <w:t>czysz się słuchając, słysząc samego siebie w rozmowie oraz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dyskutując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 xml:space="preserve">z innymi. Jesteś szczególnie wrażliwy na muzykę i słowo mówione. </w:t>
      </w:r>
    </w:p>
    <w:p w:rsidR="001D58B4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Aby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materiał zapamiętać, powinieneś go usłyszeć, </w:t>
      </w:r>
      <w:r>
        <w:rPr>
          <w:rFonts w:ascii="Times New Roman" w:hAnsi="Times New Roman" w:cs="Times New Roman"/>
          <w:sz w:val="28"/>
          <w:szCs w:val="28"/>
        </w:rPr>
        <w:t xml:space="preserve">toteż preferujesz formę wykładu </w:t>
      </w:r>
      <w:r w:rsidRPr="00FB19DF">
        <w:rPr>
          <w:rFonts w:ascii="Times New Roman" w:hAnsi="Times New Roman" w:cs="Times New Roman"/>
          <w:sz w:val="28"/>
          <w:szCs w:val="28"/>
        </w:rPr>
        <w:t>połączonego z możliwością dyskusji. Samo czytani</w:t>
      </w:r>
      <w:r>
        <w:rPr>
          <w:rFonts w:ascii="Times New Roman" w:hAnsi="Times New Roman" w:cs="Times New Roman"/>
          <w:sz w:val="28"/>
          <w:szCs w:val="28"/>
        </w:rPr>
        <w:t xml:space="preserve">e książki nie będzie dla ciebie </w:t>
      </w:r>
      <w:r w:rsidRPr="00FB19DF">
        <w:rPr>
          <w:rFonts w:ascii="Times New Roman" w:hAnsi="Times New Roman" w:cs="Times New Roman"/>
          <w:sz w:val="28"/>
          <w:szCs w:val="28"/>
        </w:rPr>
        <w:t>wystarczającym sposobem na uczenie się. Rzadko nawią</w:t>
      </w:r>
      <w:r>
        <w:rPr>
          <w:rFonts w:ascii="Times New Roman" w:hAnsi="Times New Roman" w:cs="Times New Roman"/>
          <w:sz w:val="28"/>
          <w:szCs w:val="28"/>
        </w:rPr>
        <w:t xml:space="preserve">zujesz kontakt wzrokowy </w:t>
      </w:r>
      <w:r w:rsidRPr="00FB19DF">
        <w:rPr>
          <w:rFonts w:ascii="Times New Roman" w:hAnsi="Times New Roman" w:cs="Times New Roman"/>
          <w:sz w:val="28"/>
          <w:szCs w:val="28"/>
        </w:rPr>
        <w:t xml:space="preserve">ze swoim rozmówcą. 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Zatem: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możesz słuchać innych i dyskutować o swoich własnych koncepcjach,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nie posiadasz rozproszonej uwagi,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nie słuchaj żadnej muzyki w tle podczas nauki i czytania – musi być absolutna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cisza (chociaż bardzo lubisz muzykę),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dbaj o uporządkowane otoczenie z segregatorami i harmonogramami,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pomaga ci odczytywanie na głos tekstu do nauczenia się albo jego głośne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powtarzanie lub odsłuchiwanie nagrania z płyty,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możesz uczyć się z drugą osobą omawiając zagadnienia,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musisz dobrze słyszeć nauczyciela,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potrzebujesz podsumowania lekcji w formie krótkich zdań z najważniejszymi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treściami,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powinieneś wyobrażać sobie to, co słyszysz jako film z efektami dźwiękowymi,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potrzebujesz opowiedzieć komuś to, czego się już nauczyłeś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proś o przepytanie cię przez rodzica lub kolegę.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601D67" w:rsidRDefault="00657A59" w:rsidP="00601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D67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="00FB19DF" w:rsidRPr="00601D67">
        <w:rPr>
          <w:rFonts w:ascii="Times New Roman" w:hAnsi="Times New Roman" w:cs="Times New Roman"/>
          <w:b/>
          <w:bCs/>
          <w:sz w:val="28"/>
          <w:szCs w:val="28"/>
          <w:u w:val="single"/>
        </w:rPr>
        <w:t>OTYKOWIEC (CZUCIOWIEC)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Posiada wysoką wrażliwość na doznania fizyczne oraz uczucia własne i innych.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Zwraca uwagę na komunikację pozawerbalną: wyraz twarzy, język ciała, tembr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głosu. Silniej odbiera emocje innych niż wypowiadane przez nich słowa. Podczas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rozmowy, utrzymuje kontakt wzrokowy z rozmówcą, by odczytać wyraz jego twarzy.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Często gestykuluje, zachowuje się bardzo ekspresy</w:t>
      </w:r>
      <w:r w:rsidR="002F7862">
        <w:rPr>
          <w:rFonts w:ascii="Times New Roman" w:hAnsi="Times New Roman" w:cs="Times New Roman"/>
          <w:sz w:val="28"/>
          <w:szCs w:val="28"/>
        </w:rPr>
        <w:t>jnie. Wyraża się poprzez ruch rę</w:t>
      </w:r>
      <w:r w:rsidRPr="00FB19DF">
        <w:rPr>
          <w:rFonts w:ascii="Times New Roman" w:hAnsi="Times New Roman" w:cs="Times New Roman"/>
          <w:sz w:val="28"/>
          <w:szCs w:val="28"/>
        </w:rPr>
        <w:t>ki komunikację niewerbalną. Opisuje swoje samopoczucie, doznania fizyczne i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emocje. Używa słów takich, jak: czuć, zimno, ciepło, twardy, miękki, świeży,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pachnący, cierpieć, cieszyć się, bać się, mieć wrażenie, lubić, itd.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„czujesz to?”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„lubisz to uczucie?”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„gładko sobie z tym poradzimy”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„czuję, co masz na myśli”</w:t>
      </w: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Dotykowiec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FB19DF" w:rsidRPr="00FB19DF">
        <w:rPr>
          <w:rFonts w:ascii="Times New Roman" w:hAnsi="Times New Roman" w:cs="Times New Roman"/>
          <w:sz w:val="28"/>
          <w:szCs w:val="28"/>
        </w:rPr>
        <w:t>apamiętuje treści działające na emocje. Jeśli coś zanotuje, naszkicuje bądź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narysuje, lepiej to przyswoi. Koncentruje się na zadaniach umysłowych i lepiej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zapamiętuje, gdy trzyma coś w dłoniach, szkicuje, używa klawiatury komputera, bawi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się włosami, przedmiotami. Często jednak nie potrafi odciąć się od negatywizmu i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uczuć innych. Nie pozwala to mu skupić się na zadaniu i całkowicie dekoncentruje.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Uczy się angażując zmysł dotyku. Najlepiej zapamiętuje informacje powiązane z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uczuciami. To właśnie on często odnajduje się w zawodach związanych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z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pomaganiem innych. Jest wrażliwy na uczucia innych i łatwo wczuwa się w ich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emocje.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1D58B4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FB19DF">
        <w:rPr>
          <w:rFonts w:ascii="Times New Roman" w:hAnsi="Times New Roman" w:cs="Times New Roman"/>
          <w:sz w:val="28"/>
          <w:szCs w:val="28"/>
        </w:rPr>
        <w:t>czysz się, doznając wrażeń na powierzchni skóry. Używasz rąk,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palców, łącząc to, czego się uczysz ze zmysłem dotyku. Jesteś wrażliwy na doznania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fizyczne. Zwracasz uwagę na komunikację pozaw</w:t>
      </w:r>
      <w:r>
        <w:rPr>
          <w:rFonts w:ascii="Times New Roman" w:hAnsi="Times New Roman" w:cs="Times New Roman"/>
          <w:sz w:val="28"/>
          <w:szCs w:val="28"/>
        </w:rPr>
        <w:t xml:space="preserve">erbalną, taką jak wyraz twarzy, </w:t>
      </w:r>
      <w:r w:rsidRPr="00FB19DF">
        <w:rPr>
          <w:rFonts w:ascii="Times New Roman" w:hAnsi="Times New Roman" w:cs="Times New Roman"/>
          <w:sz w:val="28"/>
          <w:szCs w:val="28"/>
        </w:rPr>
        <w:t>język ciała, tembr głosu. Nie potrafisz „odciąć się” od</w:t>
      </w:r>
      <w:r>
        <w:rPr>
          <w:rFonts w:ascii="Times New Roman" w:hAnsi="Times New Roman" w:cs="Times New Roman"/>
          <w:sz w:val="28"/>
          <w:szCs w:val="28"/>
        </w:rPr>
        <w:t xml:space="preserve"> negatywizmu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uczuć innych, by </w:t>
      </w:r>
      <w:r w:rsidRPr="00FB19DF">
        <w:rPr>
          <w:rFonts w:ascii="Times New Roman" w:hAnsi="Times New Roman" w:cs="Times New Roman"/>
          <w:sz w:val="28"/>
          <w:szCs w:val="28"/>
        </w:rPr>
        <w:t xml:space="preserve">skoncentrować się na pracy. 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Wykorzystaj to, że: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samo pisanie pomaga ci zapamiętać i uporządkować materiał,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lepiej myślisz i słuchasz, gdy bazgrzesz, rysujesz lub trzymasz coś w dłoni, np.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długopis,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dobrze, gdy za oknem masz widok na drzewa, rośliny,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lubisz uczyć się, siedząc w wygodnym fotelu czy leżąc na kanapie,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muzyka, którą lubisz pomaga ci w koncentracji,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- uczysz się wykonując szkice, rysunki,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potrzebujesz przyjaznej atmosfery w miejscu, gdzie masz się uczyć, negatywne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emocje obniżają twoją zdolność koncentracji,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podczas czytania powinieneś robić notatki koloro</w:t>
      </w:r>
      <w:r>
        <w:rPr>
          <w:rFonts w:ascii="Times New Roman" w:hAnsi="Times New Roman" w:cs="Times New Roman"/>
          <w:sz w:val="28"/>
          <w:szCs w:val="28"/>
        </w:rPr>
        <w:t xml:space="preserve">wymi pisakami lub ważne pojęcia </w:t>
      </w:r>
      <w:r w:rsidRPr="00FB19DF">
        <w:rPr>
          <w:rFonts w:ascii="Times New Roman" w:hAnsi="Times New Roman" w:cs="Times New Roman"/>
          <w:sz w:val="28"/>
          <w:szCs w:val="28"/>
        </w:rPr>
        <w:t>zapisywać artystyczną, ozdobną czcionką,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mapy umysłowe z wieloma ilustracjami ułatwiają ci zapamiętanie materiału.</w:t>
      </w: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601D67" w:rsidRDefault="00FB19DF" w:rsidP="00601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D67">
        <w:rPr>
          <w:rFonts w:ascii="Times New Roman" w:hAnsi="Times New Roman" w:cs="Times New Roman"/>
          <w:b/>
          <w:bCs/>
          <w:sz w:val="28"/>
          <w:szCs w:val="28"/>
          <w:u w:val="single"/>
        </w:rPr>
        <w:t>KINESTETYK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Potrzebuje dużo przestrzeni, gdyż lubi dużo i często się poruszać. Siedząc na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krześle zwykle kołysze się lub porusza nogami. Lubi zmieniać miejsce, podróżować.</w:t>
      </w:r>
    </w:p>
    <w:p w:rsidR="001D58B4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Jest wyczulony na ruch i działanie w</w:t>
      </w:r>
      <w:r w:rsidR="00EA4FEF">
        <w:rPr>
          <w:rFonts w:ascii="Times New Roman" w:hAnsi="Times New Roman" w:cs="Times New Roman"/>
          <w:sz w:val="28"/>
          <w:szCs w:val="28"/>
        </w:rPr>
        <w:t xml:space="preserve"> otoczeniu. Zorientowany na cel</w:t>
      </w:r>
      <w:r w:rsidR="001D58B4">
        <w:rPr>
          <w:rFonts w:ascii="Times New Roman" w:hAnsi="Times New Roman" w:cs="Times New Roman"/>
          <w:sz w:val="28"/>
          <w:szCs w:val="28"/>
        </w:rPr>
        <w:t>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Mówi niewiele i lakonicznie, za to często gestykuluje. Szybko przechodzi „do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konkretów”. Używa słów opisujących działanie: robić, jechać, załatwiać, organizować,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ruszać się, piąć się w górę, posuwać się do przodu, najlepszy, szybko.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„weźmy sprawy we własne ręce”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„trzeba stąpać twardo po ziemi”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„czy chwytasz, w czym rzecz?”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„trzymam rękę na pulsie”</w:t>
      </w: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9DF">
        <w:rPr>
          <w:rFonts w:ascii="Times New Roman" w:hAnsi="Times New Roman" w:cs="Times New Roman"/>
          <w:sz w:val="28"/>
          <w:szCs w:val="28"/>
        </w:rPr>
        <w:t>Kinestetyk</w:t>
      </w:r>
      <w:proofErr w:type="spellEnd"/>
      <w:r w:rsidRPr="00FB19DF">
        <w:rPr>
          <w:rFonts w:ascii="Times New Roman" w:hAnsi="Times New Roman" w:cs="Times New Roman"/>
          <w:sz w:val="28"/>
          <w:szCs w:val="28"/>
        </w:rPr>
        <w:t xml:space="preserve"> zapamiętuje nowe treści poprzez zaangażowanie w aktywność ruchową.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Najlepiej, gdy towarzyszy temu współzawodnictwo. Lubi dotykać przedmiotów,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manipulować nimi. W czasie nauki wskazane jest, by robił częste przerwy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i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wykorzystywał je na ćwiczenia fizyczne lub przemieszczanie się. Pomimo, iż sam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potrzebuje ruchu, by się uczyć, ruch innych rozprasza go i dekoncentruje. Często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staje się niespokojny, gdy musi usiedzieć dłuższy czas w jednym miejscu. Jego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naturalnym stanem jest ruch. Właśnie wtedy, spacerując po pokoju lub pedałując na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rowerze treningowym, potrafi się najlepiej skoncentrować na słuchaniu czy nauce.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B4" w:rsidRP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657A59" w:rsidRDefault="001D58B4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F6DAF" w:rsidRPr="00FB19DF">
        <w:rPr>
          <w:rFonts w:ascii="Times New Roman" w:hAnsi="Times New Roman" w:cs="Times New Roman"/>
          <w:sz w:val="28"/>
          <w:szCs w:val="28"/>
        </w:rPr>
        <w:t>czysz się poruszając mięśniami w przestrzeni. Angażujesz się aktywnie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="007F6DAF" w:rsidRPr="00FB19DF">
        <w:rPr>
          <w:rFonts w:ascii="Times New Roman" w:hAnsi="Times New Roman" w:cs="Times New Roman"/>
          <w:sz w:val="28"/>
          <w:szCs w:val="28"/>
        </w:rPr>
        <w:t>w proces uczenia się poprzez symulację, odgrywanie ról, eksperymenty, badania i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7F6DAF" w:rsidRPr="00FB19DF">
        <w:rPr>
          <w:rFonts w:ascii="Times New Roman" w:hAnsi="Times New Roman" w:cs="Times New Roman"/>
          <w:sz w:val="28"/>
          <w:szCs w:val="28"/>
        </w:rPr>
        <w:t xml:space="preserve">ruch, uczestnicząc w czynnościach życia codziennego. Powinieneś być </w:t>
      </w:r>
      <w:r w:rsidR="007F6DAF" w:rsidRPr="00FB19DF">
        <w:rPr>
          <w:rFonts w:ascii="Times New Roman" w:hAnsi="Times New Roman" w:cs="Times New Roman"/>
          <w:sz w:val="28"/>
          <w:szCs w:val="28"/>
        </w:rPr>
        <w:lastRenderedPageBreak/>
        <w:t>fizycznie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="007F6DAF" w:rsidRPr="00FB19DF">
        <w:rPr>
          <w:rFonts w:ascii="Times New Roman" w:hAnsi="Times New Roman" w:cs="Times New Roman"/>
          <w:sz w:val="28"/>
          <w:szCs w:val="28"/>
        </w:rPr>
        <w:t xml:space="preserve">włączony w akcję zdobywania wiedzy. Utrzymujesz </w:t>
      </w:r>
      <w:r w:rsidR="00657A59">
        <w:rPr>
          <w:rFonts w:ascii="Times New Roman" w:hAnsi="Times New Roman" w:cs="Times New Roman"/>
          <w:sz w:val="28"/>
          <w:szCs w:val="28"/>
        </w:rPr>
        <w:t xml:space="preserve">nikły kontakt wzrokowy z mówcą. </w:t>
      </w:r>
      <w:r w:rsidR="007F6DAF" w:rsidRPr="00FB19DF">
        <w:rPr>
          <w:rFonts w:ascii="Times New Roman" w:hAnsi="Times New Roman" w:cs="Times New Roman"/>
          <w:sz w:val="28"/>
          <w:szCs w:val="28"/>
        </w:rPr>
        <w:t>Jednak, gdy coś ciekawego dzieje się w pobliżu, t</w:t>
      </w:r>
      <w:r w:rsidR="00657A59">
        <w:rPr>
          <w:rFonts w:ascii="Times New Roman" w:hAnsi="Times New Roman" w:cs="Times New Roman"/>
          <w:sz w:val="28"/>
          <w:szCs w:val="28"/>
        </w:rPr>
        <w:t xml:space="preserve">wój wzrok wędruje w tym właśnie </w:t>
      </w:r>
      <w:r w:rsidR="007F6DAF" w:rsidRPr="00FB19DF">
        <w:rPr>
          <w:rFonts w:ascii="Times New Roman" w:hAnsi="Times New Roman" w:cs="Times New Roman"/>
          <w:sz w:val="28"/>
          <w:szCs w:val="28"/>
        </w:rPr>
        <w:t xml:space="preserve">kierunku. W swoim otoczeniu potrzebujesz miejsca, by się poruszać. 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Wykorzystaj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wiedzę, że: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najlepiej uczysz się w ruchu - chodząc po pokoju czy pedałując na rowerze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treningowym,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lubisz pisać na dużych tablicach lub planszach w pozycji stojącej,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potrafisz uczyć się w ciszy i przy muzyce,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gestykulacja i odgrywanie czytanych treści pomaga ci lepiej zapamiętać, lepiej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uczysz się grając w gry edukacyjne i ruchowe,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gdy się uczysz otoczenie musi pozostać nieruch</w:t>
      </w:r>
      <w:r w:rsidR="00657A59">
        <w:rPr>
          <w:rFonts w:ascii="Times New Roman" w:hAnsi="Times New Roman" w:cs="Times New Roman"/>
          <w:sz w:val="28"/>
          <w:szCs w:val="28"/>
        </w:rPr>
        <w:t xml:space="preserve">ome, bo ruchy innych osób mocno </w:t>
      </w:r>
      <w:r w:rsidRPr="00FB19DF">
        <w:rPr>
          <w:rFonts w:ascii="Times New Roman" w:hAnsi="Times New Roman" w:cs="Times New Roman"/>
          <w:sz w:val="28"/>
          <w:szCs w:val="28"/>
        </w:rPr>
        <w:t>cię rozpraszają,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przed rozpoczęciem nauki powinieneś przejrzeć cały rozdział, oglądając ilustracje i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wykresy.</w:t>
      </w:r>
    </w:p>
    <w:p w:rsidR="007F6DA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FB19DF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Pamiętaj, że styl uczenia się to nie to samo, co zdolność! Najprościej mówiąc,</w:t>
      </w:r>
    </w:p>
    <w:p w:rsidR="001D58B4" w:rsidRPr="00FB19DF" w:rsidRDefault="002F7862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zdolność to</w:t>
      </w:r>
      <w:r w:rsidR="001D58B4" w:rsidRPr="00FB19DF">
        <w:rPr>
          <w:rFonts w:ascii="Times New Roman" w:hAnsi="Times New Roman" w:cs="Times New Roman"/>
          <w:sz w:val="28"/>
          <w:szCs w:val="28"/>
        </w:rPr>
        <w:t>, ile i jak dobrze możesz się uczyć, styl - jak wolisz się uczyć.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B4" w:rsidRPr="00FB19DF">
        <w:rPr>
          <w:rFonts w:ascii="Times New Roman" w:hAnsi="Times New Roman" w:cs="Times New Roman"/>
          <w:sz w:val="28"/>
          <w:szCs w:val="28"/>
        </w:rPr>
        <w:t>Oczywiście, że ucząc się zgodnie ze swoim stylem (czyli tak, jak preferuje Twój</w:t>
      </w:r>
    </w:p>
    <w:p w:rsidR="00657A59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mózg) zwiększamy szanse na osiąganie wyższych pułapów naszych zdolności. 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drugiej strony ćwicząc się w stylu odmiennym, możemy nabywać nowe zdolności,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których wcześniej nie posiadaliśmy.</w:t>
      </w:r>
    </w:p>
    <w:p w:rsidR="00FB19DF" w:rsidRDefault="001D58B4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Poza tym nie ma dobrych i złych stylów uczenia się! Można powiedzieć, że każdy ma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swoje plusy i minusy w zależności od sytuacji zadaniowej. Wobec tego ludzie, którzy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ze względu na swój styl poznawczy gorzej radzą sobie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w jednego typu sytuacjach,</w:t>
      </w:r>
      <w:r w:rsidR="002F7862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lepiej radzą sobie w innych.</w:t>
      </w: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Pr="009F4E28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33F99" w:rsidRPr="009F4E28" w:rsidSect="006451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29" w:rsidRDefault="003D5529" w:rsidP="00601D67">
      <w:pPr>
        <w:spacing w:after="0" w:line="240" w:lineRule="auto"/>
      </w:pPr>
      <w:r>
        <w:separator/>
      </w:r>
    </w:p>
  </w:endnote>
  <w:endnote w:type="continuationSeparator" w:id="0">
    <w:p w:rsidR="003D5529" w:rsidRDefault="003D5529" w:rsidP="0060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8877"/>
      <w:docPartObj>
        <w:docPartGallery w:val="Page Numbers (Bottom of Page)"/>
        <w:docPartUnique/>
      </w:docPartObj>
    </w:sdtPr>
    <w:sdtContent>
      <w:p w:rsidR="009232AE" w:rsidRDefault="00D769DD">
        <w:pPr>
          <w:pStyle w:val="Stopka"/>
          <w:jc w:val="center"/>
        </w:pPr>
        <w:r>
          <w:fldChar w:fldCharType="begin"/>
        </w:r>
        <w:r w:rsidR="009232AE">
          <w:instrText>PAGE   \* MERGEFORMAT</w:instrText>
        </w:r>
        <w:r>
          <w:fldChar w:fldCharType="separate"/>
        </w:r>
        <w:r w:rsidR="00DF0AFF">
          <w:rPr>
            <w:noProof/>
          </w:rPr>
          <w:t>10</w:t>
        </w:r>
        <w:r>
          <w:fldChar w:fldCharType="end"/>
        </w:r>
      </w:p>
    </w:sdtContent>
  </w:sdt>
  <w:p w:rsidR="009232AE" w:rsidRDefault="009232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29" w:rsidRDefault="003D5529" w:rsidP="00601D67">
      <w:pPr>
        <w:spacing w:after="0" w:line="240" w:lineRule="auto"/>
      </w:pPr>
      <w:r>
        <w:separator/>
      </w:r>
    </w:p>
  </w:footnote>
  <w:footnote w:type="continuationSeparator" w:id="0">
    <w:p w:rsidR="003D5529" w:rsidRDefault="003D5529" w:rsidP="0060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19DF"/>
    <w:rsid w:val="00010189"/>
    <w:rsid w:val="00086661"/>
    <w:rsid w:val="00124869"/>
    <w:rsid w:val="0012658D"/>
    <w:rsid w:val="001D58B4"/>
    <w:rsid w:val="0029056C"/>
    <w:rsid w:val="002D5DC3"/>
    <w:rsid w:val="002E5DF3"/>
    <w:rsid w:val="002F7862"/>
    <w:rsid w:val="003977B1"/>
    <w:rsid w:val="003A7C9D"/>
    <w:rsid w:val="003D5529"/>
    <w:rsid w:val="004318BC"/>
    <w:rsid w:val="00523CB9"/>
    <w:rsid w:val="00533F99"/>
    <w:rsid w:val="00601D67"/>
    <w:rsid w:val="00607194"/>
    <w:rsid w:val="0064515C"/>
    <w:rsid w:val="00657A59"/>
    <w:rsid w:val="00686472"/>
    <w:rsid w:val="00701382"/>
    <w:rsid w:val="007122A6"/>
    <w:rsid w:val="007D09C0"/>
    <w:rsid w:val="007F6DAF"/>
    <w:rsid w:val="00876A97"/>
    <w:rsid w:val="008827D0"/>
    <w:rsid w:val="009232AE"/>
    <w:rsid w:val="00930ED5"/>
    <w:rsid w:val="0094191F"/>
    <w:rsid w:val="009A4545"/>
    <w:rsid w:val="009F4E28"/>
    <w:rsid w:val="00A0526E"/>
    <w:rsid w:val="00A30636"/>
    <w:rsid w:val="00A32187"/>
    <w:rsid w:val="00A7748B"/>
    <w:rsid w:val="00AF2A76"/>
    <w:rsid w:val="00B268E5"/>
    <w:rsid w:val="00B9134E"/>
    <w:rsid w:val="00BD5CBE"/>
    <w:rsid w:val="00C3327F"/>
    <w:rsid w:val="00C44B1C"/>
    <w:rsid w:val="00C81B39"/>
    <w:rsid w:val="00C914EC"/>
    <w:rsid w:val="00CE3383"/>
    <w:rsid w:val="00CE5AD9"/>
    <w:rsid w:val="00D22C24"/>
    <w:rsid w:val="00D45C7C"/>
    <w:rsid w:val="00D769DD"/>
    <w:rsid w:val="00D7776C"/>
    <w:rsid w:val="00DA4158"/>
    <w:rsid w:val="00DF0AFF"/>
    <w:rsid w:val="00E72EF1"/>
    <w:rsid w:val="00EA1F81"/>
    <w:rsid w:val="00EA4FEF"/>
    <w:rsid w:val="00F13669"/>
    <w:rsid w:val="00F20D56"/>
    <w:rsid w:val="00FB19DF"/>
    <w:rsid w:val="00FB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67"/>
  </w:style>
  <w:style w:type="paragraph" w:styleId="Stopka">
    <w:name w:val="footer"/>
    <w:basedOn w:val="Normalny"/>
    <w:link w:val="StopkaZnak"/>
    <w:uiPriority w:val="99"/>
    <w:unhideWhenUsed/>
    <w:rsid w:val="006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E26C-28E4-429B-9733-37925E17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 Troć</cp:lastModifiedBy>
  <cp:revision>2</cp:revision>
  <dcterms:created xsi:type="dcterms:W3CDTF">2020-04-01T13:54:00Z</dcterms:created>
  <dcterms:modified xsi:type="dcterms:W3CDTF">2020-04-01T13:54:00Z</dcterms:modified>
</cp:coreProperties>
</file>